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A024F" w:rsidRDefault="00FA024F"/>
    <w:p w:rsidR="00157C7B" w:rsidRDefault="00157C7B" w:rsidP="00657359">
      <w:pPr>
        <w:jc w:val="both"/>
      </w:pPr>
      <w:r w:rsidRPr="00157C7B">
        <w:drawing>
          <wp:inline distT="0" distB="0" distL="0" distR="0">
            <wp:extent cx="6839585" cy="1483443"/>
            <wp:effectExtent l="19050" t="0" r="0" b="0"/>
            <wp:docPr id="3" name="Рисунок 2" descr="C:\Users\Владислав\Desktop\Форма для скачивания\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ислав\Desktop\Форма для скачивания\Шапк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585" cy="1483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359" w:rsidRDefault="00657359" w:rsidP="00657359">
      <w:pPr>
        <w:jc w:val="both"/>
      </w:pPr>
    </w:p>
    <w:p w:rsidR="00657359" w:rsidRPr="00657359" w:rsidRDefault="00157C7B" w:rsidP="00657359">
      <w:pPr>
        <w:spacing w:after="120"/>
        <w:jc w:val="both"/>
        <w:rPr>
          <w:sz w:val="22"/>
        </w:rPr>
      </w:pPr>
      <w:r>
        <w:rPr>
          <w:noProof/>
          <w:sz w:val="22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4453255</wp:posOffset>
            </wp:positionH>
            <wp:positionV relativeFrom="margin">
              <wp:posOffset>1864995</wp:posOffset>
            </wp:positionV>
            <wp:extent cx="2466975" cy="1345565"/>
            <wp:effectExtent l="0" t="0" r="9525" b="0"/>
            <wp:wrapSquare wrapText="bothSides"/>
            <wp:docPr id="2" name="Рисунок 1" descr="D:\Фото мульчеров\Фото мульчеров\Мульчер дисковый\IMG_37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мульчеров\Фото мульчеров\Мульчер дисковый\IMG_379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334" t="15680" r="4215" b="174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34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7359" w:rsidRPr="00657359">
        <w:rPr>
          <w:sz w:val="22"/>
        </w:rPr>
        <w:t xml:space="preserve">Мульчер под торговой маркой UM—Forest — полностью отечественный продукт, включая проектирование и производство. </w:t>
      </w:r>
    </w:p>
    <w:p w:rsidR="00B73729" w:rsidRDefault="00B73729" w:rsidP="00B73729">
      <w:pPr>
        <w:spacing w:after="120"/>
        <w:jc w:val="both"/>
        <w:rPr>
          <w:sz w:val="22"/>
        </w:rPr>
      </w:pPr>
      <w:r w:rsidRPr="00B73729">
        <w:rPr>
          <w:sz w:val="22"/>
        </w:rPr>
        <w:t>Мульчер дисковый – это оборудование, предназначенное для срезания и измельчения древесины, пней, кустарника на корню, агрегатируется с колесными и гусеничными тракторами различных тяговых классов, экскаваторами, мини-погрузчиками.</w:t>
      </w:r>
    </w:p>
    <w:p w:rsidR="00657359" w:rsidRPr="00657359" w:rsidRDefault="00657359" w:rsidP="00657359">
      <w:pPr>
        <w:jc w:val="both"/>
        <w:rPr>
          <w:sz w:val="22"/>
        </w:rPr>
      </w:pPr>
      <w:r w:rsidRPr="00657359">
        <w:rPr>
          <w:sz w:val="22"/>
        </w:rPr>
        <w:t>Весь процесс проектирования и производства осуществляется силами нашего предприятия и локализован в Пермском крае.</w:t>
      </w:r>
      <w:r w:rsidR="004279CB">
        <w:rPr>
          <w:sz w:val="22"/>
        </w:rPr>
        <w:t xml:space="preserve"> </w:t>
      </w:r>
    </w:p>
    <w:p w:rsidR="008A3776" w:rsidRDefault="008A3776" w:rsidP="008A3776">
      <w:pPr>
        <w:rPr>
          <w:iCs/>
          <w:sz w:val="22"/>
        </w:rPr>
      </w:pPr>
    </w:p>
    <w:p w:rsidR="001F09FD" w:rsidRPr="00691C83" w:rsidRDefault="006D2542" w:rsidP="001F09FD">
      <w:pPr>
        <w:rPr>
          <w:sz w:val="22"/>
          <w:szCs w:val="22"/>
        </w:rPr>
      </w:pPr>
      <w:r w:rsidRPr="00691C83">
        <w:rPr>
          <w:sz w:val="22"/>
          <w:szCs w:val="22"/>
        </w:rPr>
        <w:t xml:space="preserve">Технические характеристики </w:t>
      </w:r>
      <w:r w:rsidR="00CA1852" w:rsidRPr="00691C83">
        <w:rPr>
          <w:sz w:val="22"/>
          <w:szCs w:val="22"/>
        </w:rPr>
        <w:t xml:space="preserve">дискового </w:t>
      </w:r>
      <w:r w:rsidRPr="00691C83">
        <w:rPr>
          <w:sz w:val="22"/>
          <w:szCs w:val="22"/>
        </w:rPr>
        <w:t xml:space="preserve">мульчера </w:t>
      </w:r>
      <w:r w:rsidR="00CA1852" w:rsidRPr="00691C83">
        <w:rPr>
          <w:sz w:val="22"/>
          <w:szCs w:val="22"/>
          <w:lang w:val="en-US"/>
        </w:rPr>
        <w:t>UM</w:t>
      </w:r>
      <w:r w:rsidR="00CA1852" w:rsidRPr="00691C83">
        <w:rPr>
          <w:sz w:val="22"/>
          <w:szCs w:val="22"/>
        </w:rPr>
        <w:t>-</w:t>
      </w:r>
      <w:r w:rsidR="00CA1852" w:rsidRPr="00691C83">
        <w:rPr>
          <w:sz w:val="22"/>
          <w:szCs w:val="22"/>
          <w:lang w:val="en-US"/>
        </w:rPr>
        <w:t>Forest</w:t>
      </w:r>
      <w:r w:rsidR="00CA1852" w:rsidRPr="00691C83">
        <w:rPr>
          <w:sz w:val="22"/>
          <w:szCs w:val="22"/>
        </w:rPr>
        <w:t xml:space="preserve"> </w:t>
      </w:r>
      <w:r w:rsidR="00CA1852" w:rsidRPr="00691C83">
        <w:rPr>
          <w:sz w:val="22"/>
          <w:szCs w:val="22"/>
          <w:lang w:val="en-US"/>
        </w:rPr>
        <w:t>D</w:t>
      </w:r>
      <w:r w:rsidR="00CA1852" w:rsidRPr="00691C83">
        <w:rPr>
          <w:sz w:val="22"/>
          <w:szCs w:val="22"/>
        </w:rPr>
        <w:t>-1</w:t>
      </w:r>
      <w:r w:rsidR="00383A66">
        <w:rPr>
          <w:sz w:val="22"/>
          <w:szCs w:val="22"/>
        </w:rPr>
        <w:t>5</w:t>
      </w:r>
      <w:r w:rsidR="00CA1852" w:rsidRPr="00691C83">
        <w:rPr>
          <w:sz w:val="22"/>
          <w:szCs w:val="22"/>
        </w:rPr>
        <w:t>0</w:t>
      </w:r>
      <w:r w:rsidRPr="00691C83">
        <w:rPr>
          <w:sz w:val="22"/>
          <w:szCs w:val="22"/>
        </w:rPr>
        <w:t>:</w:t>
      </w:r>
    </w:p>
    <w:tbl>
      <w:tblPr>
        <w:tblW w:w="10645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08"/>
        <w:gridCol w:w="6237"/>
      </w:tblGrid>
      <w:tr w:rsidR="00847313" w:rsidRPr="00EC5ECE" w:rsidTr="00CA1852">
        <w:trPr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847313" w:rsidRPr="00EC5ECE" w:rsidRDefault="00847313" w:rsidP="00383A6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C5ECE">
              <w:rPr>
                <w:color w:val="000000"/>
                <w:sz w:val="22"/>
                <w:szCs w:val="22"/>
                <w:lang w:eastAsia="ru-RU"/>
              </w:rPr>
              <w:t>Модель</w:t>
            </w:r>
          </w:p>
        </w:tc>
        <w:tc>
          <w:tcPr>
            <w:tcW w:w="6237" w:type="dxa"/>
            <w:vAlign w:val="center"/>
          </w:tcPr>
          <w:p w:rsidR="00847313" w:rsidRPr="00EC5ECE" w:rsidRDefault="00CA1852" w:rsidP="00383A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5ECE">
              <w:rPr>
                <w:b/>
                <w:bCs/>
                <w:color w:val="000000"/>
                <w:sz w:val="22"/>
                <w:szCs w:val="22"/>
              </w:rPr>
              <w:t>UM-Forest D-1</w:t>
            </w:r>
            <w:r w:rsidR="00383A66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EC5EC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277E15" w:rsidRPr="00EC5ECE" w:rsidTr="00CA1852">
        <w:trPr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277E15" w:rsidRPr="00277E15" w:rsidRDefault="00277E15" w:rsidP="00383A66">
            <w:pPr>
              <w:jc w:val="center"/>
              <w:rPr>
                <w:sz w:val="22"/>
                <w:szCs w:val="22"/>
              </w:rPr>
            </w:pPr>
            <w:r w:rsidRPr="00277E15">
              <w:rPr>
                <w:sz w:val="22"/>
                <w:szCs w:val="22"/>
              </w:rPr>
              <w:t>Мощность трактора, л.с.</w:t>
            </w:r>
          </w:p>
        </w:tc>
        <w:tc>
          <w:tcPr>
            <w:tcW w:w="6237" w:type="dxa"/>
            <w:vAlign w:val="center"/>
          </w:tcPr>
          <w:p w:rsidR="00277E15" w:rsidRPr="00277E15" w:rsidRDefault="00383A66" w:rsidP="00383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277E15" w:rsidRPr="00277E15">
              <w:rPr>
                <w:sz w:val="22"/>
                <w:szCs w:val="22"/>
              </w:rPr>
              <w:t xml:space="preserve"> - 1</w:t>
            </w:r>
            <w:r>
              <w:rPr>
                <w:sz w:val="22"/>
                <w:szCs w:val="22"/>
              </w:rPr>
              <w:t>5</w:t>
            </w:r>
            <w:r w:rsidR="00277E15" w:rsidRPr="00277E15">
              <w:rPr>
                <w:sz w:val="22"/>
                <w:szCs w:val="22"/>
              </w:rPr>
              <w:t xml:space="preserve">0 </w:t>
            </w:r>
          </w:p>
        </w:tc>
      </w:tr>
      <w:tr w:rsidR="00277E15" w:rsidRPr="00EC5ECE" w:rsidTr="00CA1852">
        <w:trPr>
          <w:trHeight w:val="20"/>
        </w:trPr>
        <w:tc>
          <w:tcPr>
            <w:tcW w:w="4408" w:type="dxa"/>
            <w:shd w:val="clear" w:color="auto" w:fill="auto"/>
            <w:noWrap/>
            <w:vAlign w:val="center"/>
            <w:hideMark/>
          </w:tcPr>
          <w:p w:rsidR="00277E15" w:rsidRPr="00EC5ECE" w:rsidRDefault="00277E15" w:rsidP="00383A66">
            <w:pPr>
              <w:jc w:val="center"/>
              <w:rPr>
                <w:sz w:val="22"/>
                <w:szCs w:val="22"/>
              </w:rPr>
            </w:pPr>
            <w:r w:rsidRPr="00EC5ECE">
              <w:rPr>
                <w:sz w:val="22"/>
                <w:szCs w:val="22"/>
              </w:rPr>
              <w:t>Диаметр диска по зубьям, мм</w:t>
            </w:r>
          </w:p>
        </w:tc>
        <w:tc>
          <w:tcPr>
            <w:tcW w:w="6237" w:type="dxa"/>
            <w:vAlign w:val="center"/>
          </w:tcPr>
          <w:p w:rsidR="00277E15" w:rsidRPr="00EC5ECE" w:rsidRDefault="00277E15" w:rsidP="00383A66">
            <w:pPr>
              <w:jc w:val="center"/>
              <w:rPr>
                <w:sz w:val="22"/>
                <w:szCs w:val="22"/>
              </w:rPr>
            </w:pPr>
            <w:r w:rsidRPr="00EC5ECE">
              <w:rPr>
                <w:sz w:val="22"/>
                <w:szCs w:val="22"/>
              </w:rPr>
              <w:t>1</w:t>
            </w:r>
            <w:r w:rsidR="00383A66">
              <w:rPr>
                <w:sz w:val="22"/>
                <w:szCs w:val="22"/>
              </w:rPr>
              <w:t>50</w:t>
            </w:r>
            <w:r w:rsidRPr="00EC5ECE">
              <w:rPr>
                <w:sz w:val="22"/>
                <w:szCs w:val="22"/>
              </w:rPr>
              <w:t>0</w:t>
            </w:r>
          </w:p>
        </w:tc>
      </w:tr>
      <w:tr w:rsidR="00277E15" w:rsidRPr="00EC5ECE" w:rsidTr="00CA1852">
        <w:trPr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277E15" w:rsidRPr="00EC5ECE" w:rsidRDefault="00277E15" w:rsidP="00383A66">
            <w:pPr>
              <w:jc w:val="center"/>
              <w:rPr>
                <w:sz w:val="22"/>
                <w:szCs w:val="22"/>
              </w:rPr>
            </w:pPr>
            <w:r w:rsidRPr="00EC5ECE">
              <w:rPr>
                <w:sz w:val="22"/>
                <w:szCs w:val="22"/>
              </w:rPr>
              <w:t>Масса, кг</w:t>
            </w:r>
          </w:p>
        </w:tc>
        <w:tc>
          <w:tcPr>
            <w:tcW w:w="6237" w:type="dxa"/>
            <w:vAlign w:val="center"/>
          </w:tcPr>
          <w:p w:rsidR="00277E15" w:rsidRPr="00EC5ECE" w:rsidRDefault="00383A66" w:rsidP="00383A66">
            <w:pPr>
              <w:jc w:val="center"/>
              <w:rPr>
                <w:sz w:val="22"/>
                <w:szCs w:val="22"/>
              </w:rPr>
            </w:pPr>
            <w:r w:rsidRPr="00383A66">
              <w:rPr>
                <w:sz w:val="22"/>
                <w:szCs w:val="22"/>
              </w:rPr>
              <w:t>940</w:t>
            </w:r>
          </w:p>
        </w:tc>
      </w:tr>
      <w:tr w:rsidR="00383A66" w:rsidRPr="00EC5ECE" w:rsidTr="00CA1852">
        <w:trPr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383A66" w:rsidRPr="00EC5ECE" w:rsidRDefault="00383A66" w:rsidP="00383A66">
            <w:pPr>
              <w:jc w:val="center"/>
              <w:rPr>
                <w:sz w:val="22"/>
                <w:szCs w:val="22"/>
              </w:rPr>
            </w:pPr>
            <w:r w:rsidRPr="00EC5ECE">
              <w:rPr>
                <w:sz w:val="22"/>
                <w:szCs w:val="22"/>
              </w:rPr>
              <w:t>Ширина, мм</w:t>
            </w:r>
          </w:p>
        </w:tc>
        <w:tc>
          <w:tcPr>
            <w:tcW w:w="6237" w:type="dxa"/>
            <w:vAlign w:val="center"/>
          </w:tcPr>
          <w:p w:rsidR="00383A66" w:rsidRPr="00383A66" w:rsidRDefault="00383A66" w:rsidP="00383A66">
            <w:pPr>
              <w:spacing w:before="20" w:after="20"/>
              <w:jc w:val="center"/>
              <w:rPr>
                <w:sz w:val="22"/>
              </w:rPr>
            </w:pPr>
            <w:r w:rsidRPr="00383A66">
              <w:rPr>
                <w:sz w:val="22"/>
              </w:rPr>
              <w:t>1650</w:t>
            </w:r>
          </w:p>
        </w:tc>
      </w:tr>
      <w:tr w:rsidR="00383A66" w:rsidRPr="00EC5ECE" w:rsidTr="00CA1852">
        <w:trPr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383A66" w:rsidRPr="00EC5ECE" w:rsidRDefault="00383A66" w:rsidP="00383A66">
            <w:pPr>
              <w:jc w:val="center"/>
              <w:rPr>
                <w:sz w:val="22"/>
                <w:szCs w:val="22"/>
              </w:rPr>
            </w:pPr>
            <w:r w:rsidRPr="00645513">
              <w:rPr>
                <w:sz w:val="22"/>
                <w:szCs w:val="22"/>
              </w:rPr>
              <w:t>Высота без рамки-толкателя, мм</w:t>
            </w:r>
          </w:p>
        </w:tc>
        <w:tc>
          <w:tcPr>
            <w:tcW w:w="6237" w:type="dxa"/>
            <w:vAlign w:val="center"/>
          </w:tcPr>
          <w:p w:rsidR="00383A66" w:rsidRPr="00383A66" w:rsidRDefault="00383A66" w:rsidP="00383A66">
            <w:pPr>
              <w:spacing w:before="20" w:after="20"/>
              <w:jc w:val="center"/>
              <w:rPr>
                <w:sz w:val="22"/>
              </w:rPr>
            </w:pPr>
            <w:r w:rsidRPr="00383A66">
              <w:rPr>
                <w:sz w:val="22"/>
              </w:rPr>
              <w:t>950</w:t>
            </w:r>
          </w:p>
        </w:tc>
      </w:tr>
      <w:tr w:rsidR="00383A66" w:rsidRPr="00EC5ECE" w:rsidTr="00CA1852">
        <w:trPr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383A66" w:rsidRPr="00EC5ECE" w:rsidRDefault="00383A66" w:rsidP="00383A66">
            <w:pPr>
              <w:jc w:val="center"/>
              <w:rPr>
                <w:sz w:val="22"/>
                <w:szCs w:val="22"/>
              </w:rPr>
            </w:pPr>
            <w:r w:rsidRPr="00EC5ECE">
              <w:rPr>
                <w:sz w:val="22"/>
                <w:szCs w:val="22"/>
              </w:rPr>
              <w:t>Глубина, мм</w:t>
            </w:r>
          </w:p>
        </w:tc>
        <w:tc>
          <w:tcPr>
            <w:tcW w:w="6237" w:type="dxa"/>
            <w:vAlign w:val="center"/>
          </w:tcPr>
          <w:p w:rsidR="00383A66" w:rsidRPr="00383A66" w:rsidRDefault="00383A66" w:rsidP="00383A66">
            <w:pPr>
              <w:spacing w:before="20" w:after="20"/>
              <w:jc w:val="center"/>
              <w:rPr>
                <w:sz w:val="22"/>
              </w:rPr>
            </w:pPr>
            <w:r w:rsidRPr="00383A66">
              <w:rPr>
                <w:sz w:val="22"/>
              </w:rPr>
              <w:t>1850</w:t>
            </w:r>
          </w:p>
        </w:tc>
      </w:tr>
      <w:tr w:rsidR="00277E15" w:rsidRPr="00EC5ECE" w:rsidTr="00CA1852">
        <w:trPr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277E15" w:rsidRPr="00277E15" w:rsidRDefault="00277E15" w:rsidP="00383A66">
            <w:pPr>
              <w:spacing w:before="20" w:after="20"/>
              <w:jc w:val="center"/>
              <w:rPr>
                <w:iCs/>
                <w:sz w:val="22"/>
              </w:rPr>
            </w:pPr>
            <w:r w:rsidRPr="00277E15">
              <w:rPr>
                <w:sz w:val="22"/>
              </w:rPr>
              <w:t>Частота вращения диска</w:t>
            </w:r>
          </w:p>
        </w:tc>
        <w:tc>
          <w:tcPr>
            <w:tcW w:w="6237" w:type="dxa"/>
            <w:vAlign w:val="center"/>
          </w:tcPr>
          <w:p w:rsidR="00277E15" w:rsidRPr="00277E15" w:rsidRDefault="00277E15" w:rsidP="00383A66">
            <w:pPr>
              <w:spacing w:before="20" w:after="20"/>
              <w:jc w:val="center"/>
              <w:rPr>
                <w:iCs/>
                <w:sz w:val="22"/>
              </w:rPr>
            </w:pPr>
            <w:r w:rsidRPr="00277E15">
              <w:rPr>
                <w:sz w:val="22"/>
              </w:rPr>
              <w:t>До 1000 об./мин.</w:t>
            </w:r>
          </w:p>
        </w:tc>
      </w:tr>
      <w:tr w:rsidR="00277E15" w:rsidRPr="00EC5ECE" w:rsidTr="00CA1852">
        <w:trPr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277E15" w:rsidRPr="00EC5ECE" w:rsidRDefault="00277E15" w:rsidP="00383A66">
            <w:pPr>
              <w:jc w:val="center"/>
              <w:rPr>
                <w:sz w:val="22"/>
                <w:szCs w:val="22"/>
              </w:rPr>
            </w:pPr>
            <w:r w:rsidRPr="00EC5ECE">
              <w:rPr>
                <w:sz w:val="22"/>
                <w:szCs w:val="22"/>
              </w:rPr>
              <w:t>Тип ножей</w:t>
            </w:r>
          </w:p>
        </w:tc>
        <w:tc>
          <w:tcPr>
            <w:tcW w:w="6237" w:type="dxa"/>
            <w:vAlign w:val="center"/>
          </w:tcPr>
          <w:p w:rsidR="00277E15" w:rsidRPr="00EC5ECE" w:rsidRDefault="00277E15" w:rsidP="00383A66">
            <w:pPr>
              <w:jc w:val="center"/>
              <w:rPr>
                <w:sz w:val="22"/>
                <w:szCs w:val="22"/>
              </w:rPr>
            </w:pPr>
            <w:r w:rsidRPr="00EC5ECE">
              <w:rPr>
                <w:sz w:val="22"/>
                <w:szCs w:val="22"/>
              </w:rPr>
              <w:t>Фиксированные</w:t>
            </w:r>
          </w:p>
        </w:tc>
      </w:tr>
      <w:tr w:rsidR="00277E15" w:rsidRPr="00EC5ECE" w:rsidTr="00CA1852">
        <w:trPr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277E15" w:rsidRPr="00CF10C0" w:rsidRDefault="00277E15" w:rsidP="00383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Рамка-</w:t>
            </w:r>
            <w:r w:rsidRPr="00EC5ECE">
              <w:rPr>
                <w:sz w:val="22"/>
                <w:szCs w:val="22"/>
              </w:rPr>
              <w:t>толкател</w:t>
            </w:r>
            <w:r>
              <w:rPr>
                <w:sz w:val="22"/>
                <w:szCs w:val="22"/>
              </w:rPr>
              <w:t>ь</w:t>
            </w:r>
            <w:r w:rsidRPr="00EC5ECE">
              <w:rPr>
                <w:sz w:val="22"/>
                <w:szCs w:val="22"/>
              </w:rPr>
              <w:t xml:space="preserve"> </w:t>
            </w:r>
            <w:r w:rsidR="00CF10C0">
              <w:rPr>
                <w:sz w:val="22"/>
                <w:szCs w:val="22"/>
              </w:rPr>
              <w:t>подвижная</w:t>
            </w:r>
          </w:p>
        </w:tc>
        <w:tc>
          <w:tcPr>
            <w:tcW w:w="6237" w:type="dxa"/>
            <w:vAlign w:val="center"/>
          </w:tcPr>
          <w:p w:rsidR="00277E15" w:rsidRPr="00EC5ECE" w:rsidRDefault="00277E15" w:rsidP="00383A66">
            <w:pPr>
              <w:jc w:val="center"/>
              <w:rPr>
                <w:sz w:val="22"/>
                <w:szCs w:val="22"/>
              </w:rPr>
            </w:pPr>
            <w:r w:rsidRPr="00EC5ECE">
              <w:rPr>
                <w:sz w:val="22"/>
                <w:szCs w:val="22"/>
              </w:rPr>
              <w:t>Есть</w:t>
            </w:r>
          </w:p>
        </w:tc>
      </w:tr>
      <w:tr w:rsidR="00277E15" w:rsidRPr="00EC5ECE" w:rsidTr="00CA1852">
        <w:trPr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277E15" w:rsidRPr="00EC5ECE" w:rsidRDefault="00277E15" w:rsidP="00383A66">
            <w:pPr>
              <w:jc w:val="center"/>
              <w:rPr>
                <w:sz w:val="22"/>
                <w:szCs w:val="22"/>
              </w:rPr>
            </w:pPr>
            <w:r w:rsidRPr="00EC5ECE">
              <w:rPr>
                <w:sz w:val="22"/>
                <w:szCs w:val="22"/>
              </w:rPr>
              <w:t>Диаметр эффективной работы, мм</w:t>
            </w:r>
          </w:p>
        </w:tc>
        <w:tc>
          <w:tcPr>
            <w:tcW w:w="6237" w:type="dxa"/>
            <w:vAlign w:val="center"/>
          </w:tcPr>
          <w:p w:rsidR="00277E15" w:rsidRPr="00EC5ECE" w:rsidRDefault="00277E15" w:rsidP="00383A66">
            <w:pPr>
              <w:jc w:val="center"/>
              <w:rPr>
                <w:sz w:val="22"/>
                <w:szCs w:val="22"/>
              </w:rPr>
            </w:pPr>
            <w:r w:rsidRPr="00EC5ECE">
              <w:rPr>
                <w:sz w:val="22"/>
                <w:szCs w:val="22"/>
              </w:rPr>
              <w:t xml:space="preserve">До  </w:t>
            </w:r>
            <w:r w:rsidR="00383A66">
              <w:rPr>
                <w:sz w:val="22"/>
                <w:szCs w:val="22"/>
              </w:rPr>
              <w:t>200</w:t>
            </w:r>
          </w:p>
        </w:tc>
      </w:tr>
      <w:tr w:rsidR="00277E15" w:rsidRPr="00EC5ECE" w:rsidTr="00CA1852">
        <w:trPr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277E15" w:rsidRPr="00EC5ECE" w:rsidRDefault="00277E15" w:rsidP="00383A66">
            <w:pPr>
              <w:jc w:val="center"/>
              <w:rPr>
                <w:sz w:val="22"/>
                <w:szCs w:val="22"/>
              </w:rPr>
            </w:pPr>
            <w:r w:rsidRPr="00EC5ECE">
              <w:rPr>
                <w:sz w:val="22"/>
                <w:szCs w:val="22"/>
              </w:rPr>
              <w:t>Тип привода</w:t>
            </w:r>
          </w:p>
        </w:tc>
        <w:tc>
          <w:tcPr>
            <w:tcW w:w="6237" w:type="dxa"/>
            <w:vAlign w:val="center"/>
          </w:tcPr>
          <w:p w:rsidR="00277E15" w:rsidRPr="00EC5ECE" w:rsidRDefault="00277E15" w:rsidP="00383A66">
            <w:pPr>
              <w:jc w:val="center"/>
              <w:rPr>
                <w:sz w:val="22"/>
                <w:szCs w:val="22"/>
              </w:rPr>
            </w:pPr>
            <w:r w:rsidRPr="00EC5ECE">
              <w:rPr>
                <w:sz w:val="22"/>
                <w:szCs w:val="22"/>
              </w:rPr>
              <w:t>Механический</w:t>
            </w:r>
          </w:p>
        </w:tc>
      </w:tr>
      <w:tr w:rsidR="00277E15" w:rsidRPr="00EC5ECE" w:rsidTr="00CA1852">
        <w:trPr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277E15" w:rsidRPr="00EC5ECE" w:rsidRDefault="00277E15" w:rsidP="00383A66">
            <w:pPr>
              <w:jc w:val="center"/>
              <w:rPr>
                <w:sz w:val="22"/>
                <w:szCs w:val="22"/>
              </w:rPr>
            </w:pPr>
            <w:r w:rsidRPr="00EC5ECE">
              <w:rPr>
                <w:sz w:val="22"/>
                <w:szCs w:val="22"/>
              </w:rPr>
              <w:t>Рабочая скорость</w:t>
            </w:r>
          </w:p>
        </w:tc>
        <w:tc>
          <w:tcPr>
            <w:tcW w:w="6237" w:type="dxa"/>
            <w:vAlign w:val="center"/>
          </w:tcPr>
          <w:p w:rsidR="00277E15" w:rsidRPr="00EC5ECE" w:rsidRDefault="00277E15" w:rsidP="00383A66">
            <w:pPr>
              <w:jc w:val="center"/>
              <w:rPr>
                <w:sz w:val="22"/>
                <w:szCs w:val="22"/>
              </w:rPr>
            </w:pPr>
            <w:r w:rsidRPr="00EC5ECE">
              <w:rPr>
                <w:sz w:val="22"/>
                <w:szCs w:val="22"/>
              </w:rPr>
              <w:t>0,5-5 км/ч</w:t>
            </w:r>
          </w:p>
        </w:tc>
      </w:tr>
      <w:tr w:rsidR="00277E15" w:rsidRPr="00EC5ECE" w:rsidTr="00CA1852">
        <w:trPr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277E15" w:rsidRPr="00EC5ECE" w:rsidRDefault="00277E15" w:rsidP="00383A66">
            <w:pPr>
              <w:jc w:val="center"/>
              <w:rPr>
                <w:sz w:val="22"/>
                <w:szCs w:val="22"/>
              </w:rPr>
            </w:pPr>
            <w:r w:rsidRPr="00EC5ECE">
              <w:rPr>
                <w:sz w:val="22"/>
                <w:szCs w:val="22"/>
              </w:rPr>
              <w:t>Конструкция корпуса</w:t>
            </w:r>
          </w:p>
        </w:tc>
        <w:tc>
          <w:tcPr>
            <w:tcW w:w="6237" w:type="dxa"/>
            <w:vAlign w:val="center"/>
          </w:tcPr>
          <w:p w:rsidR="00277E15" w:rsidRPr="00EC5ECE" w:rsidRDefault="00277E15" w:rsidP="00383A66">
            <w:pPr>
              <w:jc w:val="both"/>
              <w:rPr>
                <w:sz w:val="22"/>
                <w:szCs w:val="22"/>
              </w:rPr>
            </w:pPr>
            <w:r w:rsidRPr="00EC5ECE">
              <w:rPr>
                <w:iCs/>
                <w:sz w:val="22"/>
                <w:szCs w:val="22"/>
              </w:rPr>
              <w:t>Корпус мульчера закрывает рабочий орган с трех сторон, для предотвращения бесконтрольного вылета продуктов резания и различных предметов, рамка толкатель интегрирована в корпус, рабочий орган соединен с гидромотором либо редуктором через подшипниковый приводной узел.</w:t>
            </w:r>
          </w:p>
        </w:tc>
      </w:tr>
      <w:tr w:rsidR="00277E15" w:rsidRPr="00EC5ECE" w:rsidTr="00C46E16">
        <w:trPr>
          <w:trHeight w:val="20"/>
        </w:trPr>
        <w:tc>
          <w:tcPr>
            <w:tcW w:w="4408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277E15" w:rsidRPr="00EC5ECE" w:rsidRDefault="00277E15" w:rsidP="00C46E16">
            <w:pPr>
              <w:tabs>
                <w:tab w:val="left" w:pos="1741"/>
              </w:tabs>
              <w:spacing w:before="120" w:line="276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7E15" w:rsidRPr="00EC5ECE" w:rsidRDefault="00277E15" w:rsidP="00C46E16">
            <w:pPr>
              <w:pStyle w:val="af0"/>
              <w:spacing w:line="276" w:lineRule="auto"/>
              <w:ind w:left="317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9D1879" w:rsidRPr="00EC5ECE" w:rsidRDefault="009D1879" w:rsidP="00F3198E">
      <w:pPr>
        <w:numPr>
          <w:ilvl w:val="0"/>
          <w:numId w:val="10"/>
        </w:numPr>
        <w:spacing w:before="120" w:line="276" w:lineRule="auto"/>
        <w:ind w:left="425" w:hanging="357"/>
        <w:jc w:val="both"/>
        <w:rPr>
          <w:iCs/>
          <w:sz w:val="22"/>
          <w:szCs w:val="22"/>
        </w:rPr>
      </w:pPr>
      <w:r w:rsidRPr="00EC5ECE">
        <w:rPr>
          <w:iCs/>
          <w:sz w:val="22"/>
          <w:szCs w:val="22"/>
        </w:rPr>
        <w:t>В конструкции му</w:t>
      </w:r>
      <w:r w:rsidR="00C46E16" w:rsidRPr="00EC5ECE">
        <w:rPr>
          <w:iCs/>
          <w:sz w:val="22"/>
          <w:szCs w:val="22"/>
        </w:rPr>
        <w:t xml:space="preserve">льчера применяются подшипники </w:t>
      </w:r>
      <w:r w:rsidRPr="00EC5ECE">
        <w:rPr>
          <w:iCs/>
          <w:sz w:val="22"/>
          <w:szCs w:val="22"/>
        </w:rPr>
        <w:t>только ведущих зарубежных производителей;</w:t>
      </w:r>
    </w:p>
    <w:p w:rsidR="00C46E16" w:rsidRPr="00EC5ECE" w:rsidRDefault="00C46E16" w:rsidP="00F3198E">
      <w:pPr>
        <w:numPr>
          <w:ilvl w:val="0"/>
          <w:numId w:val="10"/>
        </w:numPr>
        <w:spacing w:before="120" w:line="276" w:lineRule="auto"/>
        <w:ind w:left="425" w:hanging="357"/>
        <w:jc w:val="both"/>
        <w:rPr>
          <w:iCs/>
          <w:sz w:val="22"/>
          <w:szCs w:val="22"/>
        </w:rPr>
      </w:pPr>
      <w:r w:rsidRPr="00EC5ECE">
        <w:rPr>
          <w:rFonts w:eastAsia="Calibri"/>
          <w:iCs/>
          <w:sz w:val="22"/>
          <w:szCs w:val="22"/>
        </w:rPr>
        <w:t>Стандартная комплектация дисковых мульчеров с механическим приводом включает карданный вал для присоединения к ВОМ привода;</w:t>
      </w:r>
    </w:p>
    <w:p w:rsidR="00C46E16" w:rsidRPr="00EC5ECE" w:rsidRDefault="00C46E16" w:rsidP="00F3198E">
      <w:pPr>
        <w:spacing w:before="120" w:line="276" w:lineRule="auto"/>
        <w:ind w:left="142"/>
        <w:jc w:val="both"/>
        <w:rPr>
          <w:color w:val="000000"/>
          <w:sz w:val="22"/>
          <w:szCs w:val="22"/>
          <w:lang w:eastAsia="ru-RU"/>
        </w:rPr>
      </w:pPr>
      <w:r w:rsidRPr="00EC5ECE">
        <w:rPr>
          <w:color w:val="000000"/>
          <w:sz w:val="22"/>
          <w:szCs w:val="22"/>
          <w:lang w:eastAsia="ru-RU"/>
        </w:rPr>
        <w:t>Опции:</w:t>
      </w:r>
    </w:p>
    <w:p w:rsidR="00C46E16" w:rsidRPr="00EC5ECE" w:rsidRDefault="00C46E16" w:rsidP="00F3198E">
      <w:pPr>
        <w:pStyle w:val="af0"/>
        <w:numPr>
          <w:ilvl w:val="0"/>
          <w:numId w:val="11"/>
        </w:numPr>
        <w:spacing w:line="276" w:lineRule="auto"/>
        <w:ind w:left="142" w:hanging="33"/>
        <w:jc w:val="both"/>
        <w:rPr>
          <w:color w:val="000000"/>
          <w:sz w:val="22"/>
          <w:szCs w:val="22"/>
          <w:lang w:eastAsia="ru-RU"/>
        </w:rPr>
      </w:pPr>
      <w:r w:rsidRPr="00EC5ECE">
        <w:rPr>
          <w:color w:val="000000"/>
          <w:sz w:val="22"/>
          <w:szCs w:val="22"/>
          <w:lang w:eastAsia="ru-RU"/>
        </w:rPr>
        <w:t>Доп. комплект зубьев</w:t>
      </w:r>
      <w:r w:rsidR="00F3198E" w:rsidRPr="00EC5ECE">
        <w:rPr>
          <w:color w:val="000000"/>
          <w:sz w:val="22"/>
          <w:szCs w:val="22"/>
          <w:lang w:eastAsia="ru-RU"/>
        </w:rPr>
        <w:t>.</w:t>
      </w:r>
    </w:p>
    <w:p w:rsidR="00C46E16" w:rsidRPr="00DE4872" w:rsidRDefault="00C46E16" w:rsidP="00C46E16">
      <w:pPr>
        <w:spacing w:before="120" w:line="276" w:lineRule="auto"/>
        <w:ind w:left="425"/>
        <w:jc w:val="both"/>
        <w:rPr>
          <w:iCs/>
          <w:sz w:val="22"/>
        </w:rPr>
      </w:pPr>
    </w:p>
    <w:sectPr w:rsidR="00C46E16" w:rsidRPr="00DE4872" w:rsidSect="00661955">
      <w:footerReference w:type="default" r:id="rId9"/>
      <w:footnotePr>
        <w:pos w:val="beneathText"/>
      </w:footnotePr>
      <w:pgSz w:w="11905" w:h="16837"/>
      <w:pgMar w:top="255" w:right="567" w:bottom="284" w:left="567" w:header="720" w:footer="1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7C5" w:rsidRDefault="007677C5">
      <w:r>
        <w:separator/>
      </w:r>
    </w:p>
  </w:endnote>
  <w:endnote w:type="continuationSeparator" w:id="0">
    <w:p w:rsidR="007677C5" w:rsidRDefault="00767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EB0" w:rsidRDefault="007F5EB0" w:rsidP="0038351A">
    <w:pPr>
      <w:pStyle w:val="a9"/>
      <w:jc w:val="center"/>
      <w:rPr>
        <w:b/>
        <w:sz w:val="18"/>
        <w:szCs w:val="18"/>
      </w:rPr>
    </w:pPr>
    <w:r>
      <w:rPr>
        <w:b/>
        <w:sz w:val="18"/>
        <w:szCs w:val="18"/>
      </w:rPr>
      <w:t>__________________________________________________________________________________________________________</w:t>
    </w:r>
  </w:p>
  <w:p w:rsidR="00A14C4A" w:rsidRPr="0038351A" w:rsidRDefault="00A14C4A" w:rsidP="00A14C4A">
    <w:pPr>
      <w:pStyle w:val="a9"/>
      <w:jc w:val="center"/>
      <w:rPr>
        <w:b/>
        <w:sz w:val="18"/>
        <w:szCs w:val="18"/>
      </w:rPr>
    </w:pPr>
    <w:r w:rsidRPr="0038351A">
      <w:rPr>
        <w:b/>
        <w:sz w:val="18"/>
        <w:szCs w:val="18"/>
      </w:rPr>
      <w:t>ООО «</w:t>
    </w:r>
    <w:r>
      <w:rPr>
        <w:b/>
        <w:sz w:val="18"/>
        <w:szCs w:val="18"/>
      </w:rPr>
      <w:t xml:space="preserve">Компания </w:t>
    </w:r>
    <w:r w:rsidRPr="0038351A">
      <w:rPr>
        <w:b/>
        <w:sz w:val="18"/>
        <w:szCs w:val="18"/>
      </w:rPr>
      <w:t>Промышленный Меридиан»</w:t>
    </w:r>
  </w:p>
  <w:p w:rsidR="00A14C4A" w:rsidRDefault="00A14C4A" w:rsidP="00A14C4A">
    <w:pPr>
      <w:pStyle w:val="a9"/>
      <w:jc w:val="center"/>
    </w:pPr>
    <w:r w:rsidRPr="0038351A">
      <w:rPr>
        <w:sz w:val="18"/>
        <w:szCs w:val="18"/>
      </w:rPr>
      <w:t>ИНН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5904340874</w:t>
    </w:r>
    <w:r>
      <w:rPr>
        <w:sz w:val="18"/>
        <w:szCs w:val="18"/>
      </w:rPr>
      <w:t xml:space="preserve">, КПП </w:t>
    </w:r>
    <w:r w:rsidRPr="00344CE3">
      <w:rPr>
        <w:sz w:val="18"/>
        <w:szCs w:val="18"/>
      </w:rPr>
      <w:t>590401001</w:t>
    </w:r>
    <w:r w:rsidRPr="0038351A">
      <w:rPr>
        <w:sz w:val="18"/>
        <w:szCs w:val="18"/>
      </w:rPr>
      <w:t xml:space="preserve">, р/с </w:t>
    </w:r>
    <w:r w:rsidRPr="00DA7096">
      <w:rPr>
        <w:sz w:val="18"/>
        <w:szCs w:val="18"/>
      </w:rPr>
      <w:t>40702810029400000566</w:t>
    </w:r>
    <w:r w:rsidRPr="0038351A">
      <w:t xml:space="preserve"> </w:t>
    </w:r>
  </w:p>
  <w:p w:rsidR="00A14C4A" w:rsidRPr="0038351A" w:rsidRDefault="00A14C4A" w:rsidP="00A14C4A">
    <w:pPr>
      <w:pStyle w:val="a9"/>
      <w:jc w:val="center"/>
      <w:rPr>
        <w:sz w:val="18"/>
        <w:szCs w:val="18"/>
      </w:rPr>
    </w:pPr>
    <w:r w:rsidRPr="0038351A">
      <w:rPr>
        <w:sz w:val="18"/>
        <w:szCs w:val="18"/>
      </w:rPr>
      <w:t xml:space="preserve">в </w:t>
    </w:r>
    <w:r w:rsidRPr="00DA7096">
      <w:rPr>
        <w:sz w:val="18"/>
        <w:szCs w:val="18"/>
      </w:rPr>
      <w:t>ФИЛИАЛ "НИЖЕГОРОДСКИЙ" АО "АЛЬФА-БАНК" г.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Нижний Новгород</w:t>
    </w:r>
    <w:r>
      <w:rPr>
        <w:sz w:val="18"/>
        <w:szCs w:val="18"/>
      </w:rPr>
      <w:t>,</w:t>
    </w:r>
    <w:r w:rsidRPr="0038351A">
      <w:t xml:space="preserve"> </w:t>
    </w:r>
    <w:r w:rsidRPr="0038351A">
      <w:rPr>
        <w:sz w:val="18"/>
        <w:szCs w:val="18"/>
      </w:rPr>
      <w:t>к/с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30101810200000000824</w:t>
    </w:r>
    <w:r>
      <w:rPr>
        <w:sz w:val="18"/>
        <w:szCs w:val="18"/>
      </w:rPr>
      <w:t xml:space="preserve">, </w:t>
    </w:r>
    <w:r w:rsidRPr="0038351A">
      <w:rPr>
        <w:sz w:val="18"/>
        <w:szCs w:val="18"/>
      </w:rPr>
      <w:t>БИК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042202824</w:t>
    </w:r>
  </w:p>
  <w:p w:rsidR="007F5EB0" w:rsidRPr="0038351A" w:rsidRDefault="007F5EB0" w:rsidP="00A14C4A">
    <w:pPr>
      <w:pStyle w:val="a9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7C5" w:rsidRDefault="007677C5">
      <w:r>
        <w:separator/>
      </w:r>
    </w:p>
  </w:footnote>
  <w:footnote w:type="continuationSeparator" w:id="0">
    <w:p w:rsidR="007677C5" w:rsidRDefault="007677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205C"/>
    <w:multiLevelType w:val="hybridMultilevel"/>
    <w:tmpl w:val="650AA96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175B277C"/>
    <w:multiLevelType w:val="hybridMultilevel"/>
    <w:tmpl w:val="E668D5D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23849D1"/>
    <w:multiLevelType w:val="hybridMultilevel"/>
    <w:tmpl w:val="2EBAEBDC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9F81CBB"/>
    <w:multiLevelType w:val="hybridMultilevel"/>
    <w:tmpl w:val="AE50A7E2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4">
    <w:nsid w:val="418D01F2"/>
    <w:multiLevelType w:val="hybridMultilevel"/>
    <w:tmpl w:val="1188D118"/>
    <w:lvl w:ilvl="0" w:tplc="BDBA005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48F34F1B"/>
    <w:multiLevelType w:val="hybridMultilevel"/>
    <w:tmpl w:val="03E00262"/>
    <w:lvl w:ilvl="0" w:tplc="0419000D">
      <w:start w:val="1"/>
      <w:numFmt w:val="bullet"/>
      <w:lvlText w:val=""/>
      <w:lvlJc w:val="left"/>
      <w:pPr>
        <w:ind w:left="7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6">
    <w:nsid w:val="4BE4212F"/>
    <w:multiLevelType w:val="hybridMultilevel"/>
    <w:tmpl w:val="DB7CC962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7">
    <w:nsid w:val="565259D0"/>
    <w:multiLevelType w:val="hybridMultilevel"/>
    <w:tmpl w:val="FA9CF4AC"/>
    <w:lvl w:ilvl="0" w:tplc="2910CDBA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8">
    <w:nsid w:val="604E5984"/>
    <w:multiLevelType w:val="hybridMultilevel"/>
    <w:tmpl w:val="C56E92A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64666628"/>
    <w:multiLevelType w:val="hybridMultilevel"/>
    <w:tmpl w:val="A9B403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2396A"/>
    <w:rsid w:val="00002F24"/>
    <w:rsid w:val="00003B1C"/>
    <w:rsid w:val="00007A7E"/>
    <w:rsid w:val="00007F8D"/>
    <w:rsid w:val="000116C3"/>
    <w:rsid w:val="000241C6"/>
    <w:rsid w:val="0002747A"/>
    <w:rsid w:val="000308DE"/>
    <w:rsid w:val="00057649"/>
    <w:rsid w:val="00063A05"/>
    <w:rsid w:val="00066D94"/>
    <w:rsid w:val="0007546F"/>
    <w:rsid w:val="00086E1F"/>
    <w:rsid w:val="000916A7"/>
    <w:rsid w:val="0009549B"/>
    <w:rsid w:val="000A4395"/>
    <w:rsid w:val="000A6B65"/>
    <w:rsid w:val="000A724F"/>
    <w:rsid w:val="000C3581"/>
    <w:rsid w:val="000C3EA1"/>
    <w:rsid w:val="000C67BC"/>
    <w:rsid w:val="000D472F"/>
    <w:rsid w:val="000E5DF3"/>
    <w:rsid w:val="000F2D35"/>
    <w:rsid w:val="000F4C28"/>
    <w:rsid w:val="00107A39"/>
    <w:rsid w:val="00124B13"/>
    <w:rsid w:val="00130540"/>
    <w:rsid w:val="00130801"/>
    <w:rsid w:val="0014298E"/>
    <w:rsid w:val="001432D8"/>
    <w:rsid w:val="0014371E"/>
    <w:rsid w:val="00157C7B"/>
    <w:rsid w:val="00162A84"/>
    <w:rsid w:val="001767C7"/>
    <w:rsid w:val="001860E9"/>
    <w:rsid w:val="001A776E"/>
    <w:rsid w:val="001B1089"/>
    <w:rsid w:val="001C4128"/>
    <w:rsid w:val="001D7C1F"/>
    <w:rsid w:val="001E5A14"/>
    <w:rsid w:val="001F09FD"/>
    <w:rsid w:val="002013A6"/>
    <w:rsid w:val="002018F2"/>
    <w:rsid w:val="00202B9E"/>
    <w:rsid w:val="00207A65"/>
    <w:rsid w:val="002206BB"/>
    <w:rsid w:val="0025339A"/>
    <w:rsid w:val="002562AD"/>
    <w:rsid w:val="0027496E"/>
    <w:rsid w:val="00277E15"/>
    <w:rsid w:val="002969EF"/>
    <w:rsid w:val="002A30D8"/>
    <w:rsid w:val="002A50DA"/>
    <w:rsid w:val="002C08E5"/>
    <w:rsid w:val="002C60C2"/>
    <w:rsid w:val="002D338F"/>
    <w:rsid w:val="002D5C07"/>
    <w:rsid w:val="00307F5A"/>
    <w:rsid w:val="00323FBC"/>
    <w:rsid w:val="00333F8B"/>
    <w:rsid w:val="00337731"/>
    <w:rsid w:val="00340080"/>
    <w:rsid w:val="0034363B"/>
    <w:rsid w:val="00344F4F"/>
    <w:rsid w:val="00362D56"/>
    <w:rsid w:val="00364C66"/>
    <w:rsid w:val="003750ED"/>
    <w:rsid w:val="00380563"/>
    <w:rsid w:val="00382FEF"/>
    <w:rsid w:val="0038351A"/>
    <w:rsid w:val="00383A66"/>
    <w:rsid w:val="00391612"/>
    <w:rsid w:val="00394922"/>
    <w:rsid w:val="003D7494"/>
    <w:rsid w:val="003E096A"/>
    <w:rsid w:val="003E10E3"/>
    <w:rsid w:val="003F1888"/>
    <w:rsid w:val="00406D7D"/>
    <w:rsid w:val="004122DC"/>
    <w:rsid w:val="00414FDD"/>
    <w:rsid w:val="00417419"/>
    <w:rsid w:val="0042073C"/>
    <w:rsid w:val="004279CB"/>
    <w:rsid w:val="00476F4E"/>
    <w:rsid w:val="004C0AB9"/>
    <w:rsid w:val="004C7320"/>
    <w:rsid w:val="004E6FC2"/>
    <w:rsid w:val="00514B78"/>
    <w:rsid w:val="00516A6C"/>
    <w:rsid w:val="00524FB9"/>
    <w:rsid w:val="00530A71"/>
    <w:rsid w:val="00533DBA"/>
    <w:rsid w:val="00540A0A"/>
    <w:rsid w:val="00541186"/>
    <w:rsid w:val="005470BA"/>
    <w:rsid w:val="00550759"/>
    <w:rsid w:val="0055578D"/>
    <w:rsid w:val="00592A41"/>
    <w:rsid w:val="005A0C2D"/>
    <w:rsid w:val="005A5182"/>
    <w:rsid w:val="005B71D6"/>
    <w:rsid w:val="005B7C16"/>
    <w:rsid w:val="005D2F78"/>
    <w:rsid w:val="005D6A56"/>
    <w:rsid w:val="005E05AE"/>
    <w:rsid w:val="005F1A28"/>
    <w:rsid w:val="005F302B"/>
    <w:rsid w:val="005F3603"/>
    <w:rsid w:val="006004C1"/>
    <w:rsid w:val="00612BDD"/>
    <w:rsid w:val="00613D02"/>
    <w:rsid w:val="0061440C"/>
    <w:rsid w:val="00646839"/>
    <w:rsid w:val="00656E8F"/>
    <w:rsid w:val="00657359"/>
    <w:rsid w:val="00661955"/>
    <w:rsid w:val="006629AC"/>
    <w:rsid w:val="00662A75"/>
    <w:rsid w:val="0066393B"/>
    <w:rsid w:val="00674C67"/>
    <w:rsid w:val="00674CE4"/>
    <w:rsid w:val="0068212A"/>
    <w:rsid w:val="006861D9"/>
    <w:rsid w:val="00691BEC"/>
    <w:rsid w:val="00691C83"/>
    <w:rsid w:val="006946DA"/>
    <w:rsid w:val="00694964"/>
    <w:rsid w:val="00696781"/>
    <w:rsid w:val="006A1F33"/>
    <w:rsid w:val="006D2542"/>
    <w:rsid w:val="006E15FD"/>
    <w:rsid w:val="006E4D78"/>
    <w:rsid w:val="006E6542"/>
    <w:rsid w:val="006F2951"/>
    <w:rsid w:val="0070127E"/>
    <w:rsid w:val="00703D9C"/>
    <w:rsid w:val="00704059"/>
    <w:rsid w:val="007157AE"/>
    <w:rsid w:val="00720530"/>
    <w:rsid w:val="00724245"/>
    <w:rsid w:val="00744E59"/>
    <w:rsid w:val="00754B95"/>
    <w:rsid w:val="00762EB2"/>
    <w:rsid w:val="007677C5"/>
    <w:rsid w:val="00775C95"/>
    <w:rsid w:val="00783AD2"/>
    <w:rsid w:val="00785CE3"/>
    <w:rsid w:val="0079587D"/>
    <w:rsid w:val="007D0F42"/>
    <w:rsid w:val="007D42BB"/>
    <w:rsid w:val="007D739B"/>
    <w:rsid w:val="007E78DB"/>
    <w:rsid w:val="007F0EC4"/>
    <w:rsid w:val="007F1575"/>
    <w:rsid w:val="007F5EB0"/>
    <w:rsid w:val="00802A98"/>
    <w:rsid w:val="00826606"/>
    <w:rsid w:val="008278D8"/>
    <w:rsid w:val="00832B43"/>
    <w:rsid w:val="008438E6"/>
    <w:rsid w:val="00843E60"/>
    <w:rsid w:val="00845655"/>
    <w:rsid w:val="00847313"/>
    <w:rsid w:val="00851E6B"/>
    <w:rsid w:val="008558AE"/>
    <w:rsid w:val="00865AED"/>
    <w:rsid w:val="00866FA0"/>
    <w:rsid w:val="0086783E"/>
    <w:rsid w:val="00894B57"/>
    <w:rsid w:val="00895595"/>
    <w:rsid w:val="008A3776"/>
    <w:rsid w:val="008B1D0D"/>
    <w:rsid w:val="008B2D39"/>
    <w:rsid w:val="008C66B8"/>
    <w:rsid w:val="008D1C68"/>
    <w:rsid w:val="008E39F7"/>
    <w:rsid w:val="008E4931"/>
    <w:rsid w:val="008F0F8E"/>
    <w:rsid w:val="00903342"/>
    <w:rsid w:val="00903C5D"/>
    <w:rsid w:val="00915388"/>
    <w:rsid w:val="00915EB7"/>
    <w:rsid w:val="0091605B"/>
    <w:rsid w:val="009227E8"/>
    <w:rsid w:val="00923D3D"/>
    <w:rsid w:val="009332DF"/>
    <w:rsid w:val="00953FC1"/>
    <w:rsid w:val="0095566B"/>
    <w:rsid w:val="00977FB8"/>
    <w:rsid w:val="00982C4C"/>
    <w:rsid w:val="00983FB8"/>
    <w:rsid w:val="00986683"/>
    <w:rsid w:val="009A33C2"/>
    <w:rsid w:val="009A3E76"/>
    <w:rsid w:val="009B04D3"/>
    <w:rsid w:val="009B31E2"/>
    <w:rsid w:val="009C0FDF"/>
    <w:rsid w:val="009D1879"/>
    <w:rsid w:val="009E45E8"/>
    <w:rsid w:val="009F5487"/>
    <w:rsid w:val="00A012D0"/>
    <w:rsid w:val="00A14C4A"/>
    <w:rsid w:val="00A17315"/>
    <w:rsid w:val="00A1792C"/>
    <w:rsid w:val="00A2547F"/>
    <w:rsid w:val="00A42245"/>
    <w:rsid w:val="00A43FD4"/>
    <w:rsid w:val="00A522B9"/>
    <w:rsid w:val="00A625AD"/>
    <w:rsid w:val="00A64C08"/>
    <w:rsid w:val="00A659CD"/>
    <w:rsid w:val="00A67605"/>
    <w:rsid w:val="00A722ED"/>
    <w:rsid w:val="00A9383D"/>
    <w:rsid w:val="00AA241D"/>
    <w:rsid w:val="00AA490F"/>
    <w:rsid w:val="00AA523B"/>
    <w:rsid w:val="00AB2141"/>
    <w:rsid w:val="00AC1206"/>
    <w:rsid w:val="00AC7102"/>
    <w:rsid w:val="00AE240A"/>
    <w:rsid w:val="00AF358D"/>
    <w:rsid w:val="00B006E4"/>
    <w:rsid w:val="00B0509E"/>
    <w:rsid w:val="00B1298A"/>
    <w:rsid w:val="00B13F5A"/>
    <w:rsid w:val="00B1548F"/>
    <w:rsid w:val="00B36314"/>
    <w:rsid w:val="00B462F4"/>
    <w:rsid w:val="00B56C26"/>
    <w:rsid w:val="00B67D75"/>
    <w:rsid w:val="00B73729"/>
    <w:rsid w:val="00B77A39"/>
    <w:rsid w:val="00B80BB8"/>
    <w:rsid w:val="00B856FE"/>
    <w:rsid w:val="00B94C47"/>
    <w:rsid w:val="00BA478F"/>
    <w:rsid w:val="00BC6325"/>
    <w:rsid w:val="00BC759A"/>
    <w:rsid w:val="00BD7DC3"/>
    <w:rsid w:val="00BE28A7"/>
    <w:rsid w:val="00BE3536"/>
    <w:rsid w:val="00BE511A"/>
    <w:rsid w:val="00BE73C8"/>
    <w:rsid w:val="00BF623E"/>
    <w:rsid w:val="00C00465"/>
    <w:rsid w:val="00C0448E"/>
    <w:rsid w:val="00C158AA"/>
    <w:rsid w:val="00C163CA"/>
    <w:rsid w:val="00C2396A"/>
    <w:rsid w:val="00C23D47"/>
    <w:rsid w:val="00C2551D"/>
    <w:rsid w:val="00C449C7"/>
    <w:rsid w:val="00C46E16"/>
    <w:rsid w:val="00C5064B"/>
    <w:rsid w:val="00C53CA6"/>
    <w:rsid w:val="00C55EE9"/>
    <w:rsid w:val="00C7163B"/>
    <w:rsid w:val="00C730AA"/>
    <w:rsid w:val="00C7398B"/>
    <w:rsid w:val="00C83324"/>
    <w:rsid w:val="00C83C7A"/>
    <w:rsid w:val="00C90BA2"/>
    <w:rsid w:val="00CA0DF2"/>
    <w:rsid w:val="00CA1852"/>
    <w:rsid w:val="00CA2870"/>
    <w:rsid w:val="00CA4C35"/>
    <w:rsid w:val="00CB548E"/>
    <w:rsid w:val="00CC70C2"/>
    <w:rsid w:val="00CD573E"/>
    <w:rsid w:val="00CE4B94"/>
    <w:rsid w:val="00CF03EC"/>
    <w:rsid w:val="00CF10C0"/>
    <w:rsid w:val="00D02D30"/>
    <w:rsid w:val="00D11498"/>
    <w:rsid w:val="00D469E7"/>
    <w:rsid w:val="00D5676B"/>
    <w:rsid w:val="00D91770"/>
    <w:rsid w:val="00DA2EF5"/>
    <w:rsid w:val="00DB31C1"/>
    <w:rsid w:val="00DB3B82"/>
    <w:rsid w:val="00DD45C0"/>
    <w:rsid w:val="00DD523A"/>
    <w:rsid w:val="00DE4872"/>
    <w:rsid w:val="00DF561A"/>
    <w:rsid w:val="00E07F20"/>
    <w:rsid w:val="00E16205"/>
    <w:rsid w:val="00E16619"/>
    <w:rsid w:val="00E23149"/>
    <w:rsid w:val="00E300ED"/>
    <w:rsid w:val="00E46AA2"/>
    <w:rsid w:val="00E627EE"/>
    <w:rsid w:val="00E74612"/>
    <w:rsid w:val="00E76654"/>
    <w:rsid w:val="00E83311"/>
    <w:rsid w:val="00E87799"/>
    <w:rsid w:val="00E92AF7"/>
    <w:rsid w:val="00E96E66"/>
    <w:rsid w:val="00EA725A"/>
    <w:rsid w:val="00EB0070"/>
    <w:rsid w:val="00EB79C1"/>
    <w:rsid w:val="00EC5ECE"/>
    <w:rsid w:val="00ED48D3"/>
    <w:rsid w:val="00EE233F"/>
    <w:rsid w:val="00EF14B9"/>
    <w:rsid w:val="00F00A9A"/>
    <w:rsid w:val="00F077CA"/>
    <w:rsid w:val="00F148D6"/>
    <w:rsid w:val="00F16CC0"/>
    <w:rsid w:val="00F24C45"/>
    <w:rsid w:val="00F3198E"/>
    <w:rsid w:val="00F31C39"/>
    <w:rsid w:val="00F420E0"/>
    <w:rsid w:val="00F56F30"/>
    <w:rsid w:val="00F6779C"/>
    <w:rsid w:val="00F82AF4"/>
    <w:rsid w:val="00F84679"/>
    <w:rsid w:val="00F96D14"/>
    <w:rsid w:val="00FA024F"/>
    <w:rsid w:val="00FA194E"/>
    <w:rsid w:val="00FA32DF"/>
    <w:rsid w:val="00FB004B"/>
    <w:rsid w:val="00FC6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1E6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51E6B"/>
    <w:pPr>
      <w:keepNext/>
      <w:outlineLvl w:val="0"/>
    </w:pPr>
    <w:rPr>
      <w:rFonts w:ascii="Bookman Old Style" w:hAnsi="Bookman Old Style"/>
      <w:b/>
      <w:sz w:val="28"/>
      <w:szCs w:val="20"/>
    </w:rPr>
  </w:style>
  <w:style w:type="paragraph" w:styleId="2">
    <w:name w:val="heading 2"/>
    <w:basedOn w:val="a"/>
    <w:next w:val="a"/>
    <w:qFormat/>
    <w:rsid w:val="00851E6B"/>
    <w:pPr>
      <w:keepNext/>
      <w:jc w:val="center"/>
      <w:outlineLvl w:val="1"/>
    </w:pPr>
    <w:rPr>
      <w:rFonts w:ascii="Bookman Old Style" w:hAnsi="Bookman Old Style"/>
      <w:b/>
      <w:bCs/>
    </w:rPr>
  </w:style>
  <w:style w:type="paragraph" w:styleId="3">
    <w:name w:val="heading 3"/>
    <w:basedOn w:val="a"/>
    <w:next w:val="a"/>
    <w:qFormat/>
    <w:rsid w:val="00851E6B"/>
    <w:pPr>
      <w:keepNext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qFormat/>
    <w:rsid w:val="00851E6B"/>
    <w:pPr>
      <w:keepNext/>
      <w:jc w:val="center"/>
      <w:outlineLvl w:val="3"/>
    </w:pPr>
    <w:rPr>
      <w:rFonts w:ascii="Bookman Old Style" w:hAnsi="Bookman Old Style"/>
      <w:b/>
      <w:bCs/>
      <w:sz w:val="20"/>
    </w:rPr>
  </w:style>
  <w:style w:type="paragraph" w:styleId="5">
    <w:name w:val="heading 5"/>
    <w:basedOn w:val="a"/>
    <w:next w:val="a"/>
    <w:qFormat/>
    <w:rsid w:val="00851E6B"/>
    <w:pPr>
      <w:keepNext/>
      <w:jc w:val="center"/>
      <w:outlineLvl w:val="4"/>
    </w:pPr>
    <w:rPr>
      <w:rFonts w:ascii="Bookman Old Style" w:hAnsi="Bookman Old Style"/>
      <w:b/>
      <w:bCs/>
      <w:color w:val="0000FF"/>
      <w:sz w:val="40"/>
    </w:rPr>
  </w:style>
  <w:style w:type="paragraph" w:styleId="6">
    <w:name w:val="heading 6"/>
    <w:basedOn w:val="a"/>
    <w:next w:val="a"/>
    <w:qFormat/>
    <w:rsid w:val="00851E6B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51E6B"/>
  </w:style>
  <w:style w:type="character" w:customStyle="1" w:styleId="WW-Absatz-Standardschriftart">
    <w:name w:val="WW-Absatz-Standardschriftart"/>
    <w:rsid w:val="00851E6B"/>
  </w:style>
  <w:style w:type="character" w:customStyle="1" w:styleId="10">
    <w:name w:val="Основной шрифт абзаца1"/>
    <w:rsid w:val="00851E6B"/>
  </w:style>
  <w:style w:type="character" w:customStyle="1" w:styleId="a3">
    <w:name w:val="Маркеры списка"/>
    <w:rsid w:val="00851E6B"/>
    <w:rPr>
      <w:rFonts w:ascii="StarSymbol" w:eastAsia="StarSymbol" w:hAnsi="StarSymbol" w:cs="StarSymbol"/>
      <w:sz w:val="18"/>
      <w:szCs w:val="18"/>
    </w:rPr>
  </w:style>
  <w:style w:type="paragraph" w:styleId="a4">
    <w:name w:val="Title"/>
    <w:basedOn w:val="a"/>
    <w:next w:val="a5"/>
    <w:qFormat/>
    <w:rsid w:val="00851E6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851E6B"/>
    <w:pPr>
      <w:spacing w:after="120"/>
    </w:pPr>
  </w:style>
  <w:style w:type="paragraph" w:styleId="a6">
    <w:name w:val="List"/>
    <w:basedOn w:val="a5"/>
    <w:rsid w:val="00851E6B"/>
    <w:rPr>
      <w:rFonts w:ascii="Arial" w:hAnsi="Arial" w:cs="Tahoma"/>
    </w:rPr>
  </w:style>
  <w:style w:type="paragraph" w:customStyle="1" w:styleId="11">
    <w:name w:val="Название1"/>
    <w:basedOn w:val="a"/>
    <w:rsid w:val="00851E6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851E6B"/>
    <w:pPr>
      <w:suppressLineNumbers/>
    </w:pPr>
    <w:rPr>
      <w:rFonts w:ascii="Arial" w:hAnsi="Arial" w:cs="Tahoma"/>
    </w:rPr>
  </w:style>
  <w:style w:type="paragraph" w:styleId="a7">
    <w:name w:val="Body Text Indent"/>
    <w:basedOn w:val="a"/>
    <w:rsid w:val="00851E6B"/>
    <w:pPr>
      <w:ind w:firstLine="567"/>
      <w:jc w:val="both"/>
    </w:pPr>
    <w:rPr>
      <w:sz w:val="28"/>
      <w:szCs w:val="20"/>
    </w:rPr>
  </w:style>
  <w:style w:type="paragraph" w:customStyle="1" w:styleId="31">
    <w:name w:val="Основной текст с отступом 31"/>
    <w:basedOn w:val="a"/>
    <w:rsid w:val="00851E6B"/>
    <w:pPr>
      <w:ind w:firstLine="426"/>
      <w:jc w:val="both"/>
    </w:pPr>
    <w:rPr>
      <w:szCs w:val="20"/>
    </w:rPr>
  </w:style>
  <w:style w:type="paragraph" w:styleId="a8">
    <w:name w:val="header"/>
    <w:basedOn w:val="a"/>
    <w:rsid w:val="00851E6B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rsid w:val="00851E6B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851E6B"/>
    <w:pPr>
      <w:ind w:firstLine="374"/>
      <w:jc w:val="both"/>
    </w:pPr>
  </w:style>
  <w:style w:type="paragraph" w:styleId="ab">
    <w:name w:val="Balloon Text"/>
    <w:basedOn w:val="a"/>
    <w:rsid w:val="00851E6B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851E6B"/>
    <w:pPr>
      <w:suppressLineNumbers/>
    </w:pPr>
  </w:style>
  <w:style w:type="paragraph" w:customStyle="1" w:styleId="ad">
    <w:name w:val="Заголовок таблицы"/>
    <w:basedOn w:val="ac"/>
    <w:rsid w:val="00851E6B"/>
    <w:pPr>
      <w:jc w:val="center"/>
    </w:pPr>
    <w:rPr>
      <w:b/>
      <w:bCs/>
    </w:rPr>
  </w:style>
  <w:style w:type="paragraph" w:customStyle="1" w:styleId="ConsPlusNonformat">
    <w:name w:val="ConsPlusNonformat"/>
    <w:rsid w:val="00F16C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AB214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rsid w:val="00AB214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AB2141"/>
  </w:style>
  <w:style w:type="character" w:customStyle="1" w:styleId="aa">
    <w:name w:val="Нижний колонтитул Знак"/>
    <w:link w:val="a9"/>
    <w:rsid w:val="00A14C4A"/>
    <w:rPr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6619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</vt:lpstr>
    </vt:vector>
  </TitlesOfParts>
  <Company>Reanimator EE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</dc:title>
  <dc:creator>porter</dc:creator>
  <cp:lastModifiedBy>Владислав Козлов</cp:lastModifiedBy>
  <cp:revision>4</cp:revision>
  <cp:lastPrinted>2020-02-05T10:34:00Z</cp:lastPrinted>
  <dcterms:created xsi:type="dcterms:W3CDTF">2020-02-10T10:31:00Z</dcterms:created>
  <dcterms:modified xsi:type="dcterms:W3CDTF">2020-02-10T10:45:00Z</dcterms:modified>
</cp:coreProperties>
</file>